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F04922" w:rsidRPr="00DB54F8" w:rsidTr="00F04922">
        <w:trPr>
          <w:trHeight w:val="2261"/>
        </w:trPr>
        <w:tc>
          <w:tcPr>
            <w:tcW w:w="5204" w:type="dxa"/>
            <w:shd w:val="clear" w:color="auto" w:fill="FFFFFF" w:themeFill="background1"/>
          </w:tcPr>
          <w:p w:rsidR="00F04922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04922" w:rsidRPr="00F27EAC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F04922" w:rsidRPr="00D758EF" w:rsidRDefault="00F13E8D" w:rsidP="00F13E8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  <w:lang w:val="en-US"/>
              </w:rPr>
              <w:t>Gradient, differentiation, calculus, polynomial</w:t>
            </w:r>
          </w:p>
        </w:tc>
        <w:tc>
          <w:tcPr>
            <w:tcW w:w="5205" w:type="dxa"/>
            <w:shd w:val="clear" w:color="auto" w:fill="FFFFFF" w:themeFill="background1"/>
          </w:tcPr>
          <w:p w:rsidR="00F04922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F04922" w:rsidRPr="00CA13FB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F04922" w:rsidRPr="00CF684E" w:rsidRDefault="00BD78E3" w:rsidP="00F0492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  <w:lang w:val="en-US"/>
              </w:rPr>
              <w:t>Research the rivalry between Leibniz and Newton over who first discovered calculus. Write a couple of paragraphs about this.</w:t>
            </w:r>
          </w:p>
        </w:tc>
        <w:tc>
          <w:tcPr>
            <w:tcW w:w="5205" w:type="dxa"/>
            <w:shd w:val="clear" w:color="auto" w:fill="FFFFFF" w:themeFill="background1"/>
          </w:tcPr>
          <w:p w:rsidR="00F04922" w:rsidRPr="00DB54F8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F04922" w:rsidRPr="00D758EF" w:rsidRDefault="00F04922" w:rsidP="00F04922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F04922" w:rsidRPr="0042086C" w:rsidRDefault="0042086C" w:rsidP="0042086C">
            <w:pPr>
              <w:jc w:val="center"/>
              <w:rPr>
                <w:rFonts w:ascii="Malgun Gothic" w:eastAsia="Malgun Gothic" w:hAnsi="Malgun Gothic"/>
                <w:sz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algun Gothic" w:hAnsi="Cambria Math"/>
                    <w:sz w:val="32"/>
                  </w:rPr>
                  <m:t xml:space="preserve">                   </m:t>
                </m:r>
                <m:f>
                  <m:fPr>
                    <m:ctrlPr>
                      <w:rPr>
                        <w:rFonts w:ascii="Cambria Math" w:eastAsia="Malgun Gothic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Malgun Gothic" w:hAnsi="Cambria Math"/>
                        <w:sz w:val="32"/>
                      </w:rPr>
                      <m:t xml:space="preserve">d 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eastAsia="Malgun Gothic" w:hAnsi="Cambria Math"/>
                        <w:sz w:val="32"/>
                      </w:rPr>
                      <m:t>dx</m:t>
                    </m:r>
                  </m:den>
                </m:f>
                <m:r>
                  <w:rPr>
                    <w:rFonts w:ascii="Cambria Math" w:eastAsia="Malgun Gothic" w:hAnsi="Cambria Math"/>
                    <w:sz w:val="32"/>
                  </w:rPr>
                  <m:t xml:space="preserve">=n </m:t>
                </m:r>
                <m:sSup>
                  <m:sSupPr>
                    <m:ctrlPr>
                      <w:rPr>
                        <w:rFonts w:ascii="Cambria Math" w:eastAsia="Malgun Gothic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eastAsia="Malgun Gothic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Malgun Gothic" w:hAnsi="Cambria Math"/>
                        <w:sz w:val="32"/>
                      </w:rPr>
                      <m:t>n-1</m:t>
                    </m:r>
                  </m:sup>
                </m:sSup>
              </m:oMath>
            </m:oMathPara>
          </w:p>
        </w:tc>
      </w:tr>
      <w:tr w:rsidR="00F04922" w:rsidRPr="00774B52" w:rsidTr="00F04922">
        <w:trPr>
          <w:trHeight w:val="6439"/>
        </w:trPr>
        <w:tc>
          <w:tcPr>
            <w:tcW w:w="10409" w:type="dxa"/>
            <w:gridSpan w:val="2"/>
            <w:shd w:val="clear" w:color="auto" w:fill="FFFFFF" w:themeFill="background1"/>
          </w:tcPr>
          <w:p w:rsidR="00F04922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F04922" w:rsidRPr="00B10AED" w:rsidRDefault="00B10AED" w:rsidP="00B10AED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  <w:r w:rsidRPr="00B10AED"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>Differentiate the following using the standard results.</w:t>
            </w:r>
          </w:p>
          <w:p w:rsidR="00B10AED" w:rsidRDefault="00B10AED" w:rsidP="00B10AED">
            <w:pPr>
              <w:pStyle w:val="ListParagraph"/>
              <w:numPr>
                <w:ilvl w:val="1"/>
                <w:numId w:val="11"/>
              </w:numP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B10AED"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    b. </w:t>
            </w: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</m:t>
              </m:r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x+2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 w:rsidRPr="00B10AED"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          c. </w:t>
            </w: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+4</m:t>
              </m:r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x+1</m:t>
              </m:r>
            </m:oMath>
          </w:p>
          <w:p w:rsidR="00B10AED" w:rsidRPr="00B10AED" w:rsidRDefault="00B10AED" w:rsidP="00B10AED">
            <w:pPr>
              <w:pStyle w:val="ListParagraph"/>
              <w:ind w:left="2160"/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</w:p>
          <w:p w:rsidR="00F04922" w:rsidRDefault="00B10AED" w:rsidP="00B10AED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Find the derivative of  </w:t>
            </w: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 from first principles.</w:t>
            </w:r>
          </w:p>
          <w:p w:rsidR="00B10AED" w:rsidRDefault="00B10AED" w:rsidP="00B10AED">
            <w:pPr>
              <w:pStyle w:val="ListParagraph"/>
              <w:ind w:left="1440"/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</w:p>
          <w:p w:rsidR="00B10AED" w:rsidRDefault="001166FC" w:rsidP="00B10AED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Find the tangent to the curve </w:t>
            </w: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y=3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-5</m:t>
              </m:r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 xml:space="preserve">x-2 </m:t>
              </m:r>
            </m:oMath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at the </w:t>
            </w:r>
            <w:proofErr w:type="gramStart"/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point </w:t>
            </w:r>
            <m:oMath>
              <w:proofErr w:type="gramEnd"/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(1,-4)</m:t>
              </m:r>
            </m:oMath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>.</w:t>
            </w:r>
          </w:p>
          <w:p w:rsidR="001166FC" w:rsidRPr="001166FC" w:rsidRDefault="001166FC" w:rsidP="001166FC">
            <w:pPr>
              <w:pStyle w:val="ListParagraph"/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</w:p>
          <w:p w:rsidR="001166FC" w:rsidRPr="00B10AED" w:rsidRDefault="001166FC" w:rsidP="00B10AED">
            <w:pPr>
              <w:pStyle w:val="ListParagraph"/>
              <w:numPr>
                <w:ilvl w:val="0"/>
                <w:numId w:val="11"/>
              </w:numP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 xml:space="preserve">Find the stationary points of the curve </w:t>
            </w:r>
            <m:oMath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+6</m:t>
              </m:r>
              <m:sSup>
                <m:sSupPr>
                  <m:ctrlPr>
                    <w:rPr>
                      <w:rFonts w:ascii="Cambria Math" w:eastAsia="Malgun Gothic" w:hAnsi="Cambria Math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+12</m:t>
              </m:r>
              <m:r>
                <m:rPr>
                  <m:sty m:val="bi"/>
                </m:rPr>
                <w:rPr>
                  <w:rFonts w:ascii="Cambria Math" w:eastAsia="Malgun Gothic" w:hAnsi="Cambria Math"/>
                  <w:color w:val="000000" w:themeColor="text1"/>
                  <w:sz w:val="28"/>
                  <w:szCs w:val="28"/>
                </w:rPr>
                <m:t>x+8</m:t>
              </m:r>
            </m:oMath>
            <w:r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  <w:t>.</w:t>
            </w:r>
          </w:p>
          <w:p w:rsidR="00F04922" w:rsidRPr="00B10AED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000000" w:themeColor="text1"/>
                <w:sz w:val="28"/>
                <w:szCs w:val="28"/>
              </w:rPr>
            </w:pPr>
          </w:p>
          <w:p w:rsidR="00F04922" w:rsidRPr="00DB54F8" w:rsidRDefault="00F04922" w:rsidP="00F04922">
            <w:pPr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F04922" w:rsidRDefault="00F04922" w:rsidP="00F0492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B10AED" w:rsidRDefault="00B10AED" w:rsidP="00F0492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</w:p>
          <w:p w:rsidR="001166FC" w:rsidRDefault="001166FC" w:rsidP="0042086C">
            <w:pPr>
              <w:rPr>
                <w:rFonts w:ascii="Malgun Gothic" w:eastAsia="Malgun Gothic" w:hAnsi="Malgun Gothic"/>
                <w:sz w:val="40"/>
                <w:szCs w:val="40"/>
              </w:rPr>
            </w:pPr>
            <w:r>
              <w:rPr>
                <w:rFonts w:ascii="Malgun Gothic" w:eastAsia="Malgun Gothic" w:hAnsi="Malgun Gothic"/>
                <w:sz w:val="40"/>
                <w:szCs w:val="40"/>
              </w:rPr>
              <w:t xml:space="preserve">Given that </w:t>
            </w:r>
          </w:p>
          <w:p w:rsidR="00F04922" w:rsidRDefault="00647E7A" w:rsidP="0042086C">
            <w:pPr>
              <w:rPr>
                <w:rFonts w:ascii="Malgun Gothic" w:eastAsia="Malgun Gothic" w:hAnsi="Malgun Gothic"/>
                <w:sz w:val="40"/>
                <w:szCs w:val="40"/>
              </w:rPr>
            </w:pPr>
            <m:oMath>
              <m:func>
                <m:funcPr>
                  <m:ctrlPr>
                    <w:rPr>
                      <w:rFonts w:ascii="Cambria Math" w:eastAsia="Malgun Gothic" w:hAnsi="Cambria Math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sz w:val="40"/>
                      <w:szCs w:val="40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x</m:t>
                      </m:r>
                    </m:e>
                  </m:d>
                  <m:r>
                    <w:rPr>
                      <w:rFonts w:ascii="Cambria Math" w:eastAsia="Malgun Gothic" w:hAnsi="Cambria Math"/>
                      <w:sz w:val="40"/>
                      <w:szCs w:val="40"/>
                    </w:rPr>
                    <m:t xml:space="preserve">≈x - 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40"/>
                              <w:szCs w:val="40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6</m:t>
                      </m:r>
                    </m:den>
                  </m:f>
                  <m:r>
                    <w:rPr>
                      <w:rFonts w:ascii="Cambria Math" w:eastAsia="Malgun Gothic" w:hAnsi="Cambria Math"/>
                      <w:sz w:val="40"/>
                      <w:szCs w:val="40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Malgun Gothic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Malgun Gothic" w:hAnsi="Cambria Math"/>
                              <w:sz w:val="40"/>
                              <w:szCs w:val="4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Malgun Gothic" w:hAnsi="Cambria Math"/>
                              <w:sz w:val="40"/>
                              <w:szCs w:val="40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120</m:t>
                      </m:r>
                    </m:den>
                  </m:f>
                </m:e>
              </m:func>
              <m:r>
                <w:rPr>
                  <w:rFonts w:ascii="Cambria Math" w:eastAsia="Malgun Gothic" w:hAnsi="Cambria Math"/>
                  <w:sz w:val="40"/>
                  <w:szCs w:val="40"/>
                </w:rPr>
                <m:t xml:space="preserve"> </m:t>
              </m:r>
            </m:oMath>
            <w:r w:rsidR="0042086C" w:rsidRPr="0042086C">
              <w:rPr>
                <w:rFonts w:ascii="Malgun Gothic" w:eastAsia="Malgun Gothic" w:hAnsi="Malgun Gothic"/>
                <w:sz w:val="40"/>
                <w:szCs w:val="40"/>
              </w:rPr>
              <w:t xml:space="preserve">and </w:t>
            </w:r>
            <m:oMath>
              <m:func>
                <m:funcPr>
                  <m:ctrlPr>
                    <w:rPr>
                      <w:rFonts w:ascii="Cambria Math" w:eastAsia="Malgun Gothic" w:hAnsi="Cambria Math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algun Gothic" w:hAnsi="Cambria Math"/>
                      <w:sz w:val="40"/>
                      <w:szCs w:val="4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Malgun Gothic" w:hAnsi="Cambria Math"/>
                  <w:sz w:val="40"/>
                  <w:szCs w:val="40"/>
                </w:rPr>
                <m:t xml:space="preserve">≈1- 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Malgun Gothic" w:hAnsi="Cambria Math"/>
                      <w:sz w:val="40"/>
                      <w:szCs w:val="40"/>
                    </w:rPr>
                    <m:t>2</m:t>
                  </m:r>
                </m:den>
              </m:f>
              <m:r>
                <w:rPr>
                  <w:rFonts w:ascii="Cambria Math" w:eastAsia="Malgun Gothic" w:hAnsi="Cambria Math"/>
                  <w:sz w:val="40"/>
                  <w:szCs w:val="40"/>
                </w:rPr>
                <m:t xml:space="preserve">+ 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40"/>
                          <w:szCs w:val="4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Malgun Gothic" w:hAnsi="Cambria Math"/>
                      <w:sz w:val="40"/>
                      <w:szCs w:val="40"/>
                    </w:rPr>
                    <m:t>24</m:t>
                  </m:r>
                </m:den>
              </m:f>
              <m:r>
                <w:rPr>
                  <w:rFonts w:ascii="Cambria Math" w:eastAsia="Malgun Gothic" w:hAnsi="Cambria Math"/>
                  <w:sz w:val="40"/>
                  <w:szCs w:val="40"/>
                </w:rPr>
                <m:t xml:space="preserve"> </m:t>
              </m:r>
            </m:oMath>
            <w:r w:rsidR="00B10AED">
              <w:rPr>
                <w:rFonts w:ascii="Malgun Gothic" w:eastAsia="Malgun Gothic" w:hAnsi="Malgun Gothic"/>
                <w:sz w:val="40"/>
                <w:szCs w:val="40"/>
              </w:rPr>
              <w:t>.</w:t>
            </w:r>
          </w:p>
          <w:p w:rsidR="001166FC" w:rsidRDefault="001166FC" w:rsidP="0042086C">
            <w:pPr>
              <w:rPr>
                <w:rFonts w:ascii="Malgun Gothic" w:eastAsia="Malgun Gothic" w:hAnsi="Malgun Gothic"/>
                <w:sz w:val="40"/>
                <w:szCs w:val="40"/>
              </w:rPr>
            </w:pPr>
          </w:p>
          <w:p w:rsidR="00B10AED" w:rsidRPr="0042086C" w:rsidRDefault="001166FC" w:rsidP="00B10AED">
            <w:pPr>
              <w:rPr>
                <w:rFonts w:ascii="Malgun Gothic" w:eastAsia="Malgun Gothic" w:hAnsi="Malgun Gothic"/>
                <w:sz w:val="40"/>
                <w:szCs w:val="40"/>
              </w:rPr>
            </w:pPr>
            <w:r>
              <w:rPr>
                <w:rFonts w:ascii="Malgun Gothic" w:eastAsia="Malgun Gothic" w:hAnsi="Malgun Gothic"/>
                <w:sz w:val="40"/>
                <w:szCs w:val="40"/>
              </w:rPr>
              <w:t>F</w:t>
            </w:r>
            <w:r w:rsidR="00B10AED">
              <w:rPr>
                <w:rFonts w:ascii="Malgun Gothic" w:eastAsia="Malgun Gothic" w:hAnsi="Malgun Gothic"/>
                <w:sz w:val="40"/>
                <w:szCs w:val="40"/>
              </w:rPr>
              <w:t>ind the derivative</w:t>
            </w:r>
            <w:r>
              <w:rPr>
                <w:rFonts w:ascii="Malgun Gothic" w:eastAsia="Malgun Gothic" w:hAnsi="Malgun Gothic"/>
                <w:sz w:val="40"/>
                <w:szCs w:val="40"/>
              </w:rPr>
              <w:t>s</w:t>
            </w:r>
            <w:r w:rsidR="00B10AED">
              <w:rPr>
                <w:rFonts w:ascii="Malgun Gothic" w:eastAsia="Malgun Gothic" w:hAnsi="Malgun Gothic"/>
                <w:sz w:val="40"/>
                <w:szCs w:val="40"/>
              </w:rPr>
              <w:t xml:space="preserve"> of </w:t>
            </w:r>
            <m:oMath>
              <m:r>
                <m:rPr>
                  <m:sty m:val="p"/>
                </m:rPr>
                <w:rPr>
                  <w:rFonts w:ascii="Cambria Math" w:eastAsia="Malgun Gothic" w:hAnsi="Cambria Math"/>
                  <w:sz w:val="40"/>
                  <w:szCs w:val="40"/>
                </w:rPr>
                <m:t>sin⁡</m:t>
              </m:r>
              <m:r>
                <w:rPr>
                  <w:rFonts w:ascii="Cambria Math" w:eastAsia="Malgun Gothic" w:hAnsi="Cambria Math"/>
                  <w:sz w:val="40"/>
                  <w:szCs w:val="40"/>
                </w:rPr>
                <m:t>(x)</m:t>
              </m:r>
            </m:oMath>
            <w:r w:rsidR="00B10AED">
              <w:rPr>
                <w:rFonts w:ascii="Malgun Gothic" w:eastAsia="Malgun Gothic" w:hAnsi="Malgun Gothic"/>
                <w:sz w:val="40"/>
                <w:szCs w:val="40"/>
              </w:rPr>
              <w:t xml:space="preserve"> </w:t>
            </w:r>
            <w:proofErr w:type="gramStart"/>
            <w:r w:rsidR="00B10AED">
              <w:rPr>
                <w:rFonts w:ascii="Malgun Gothic" w:eastAsia="Malgun Gothic" w:hAnsi="Malgun Gothic"/>
                <w:sz w:val="40"/>
                <w:szCs w:val="40"/>
              </w:rPr>
              <w:t xml:space="preserve">and </w:t>
            </w:r>
            <m:oMath>
              <w:proofErr w:type="gramEnd"/>
              <m:r>
                <m:rPr>
                  <m:sty m:val="p"/>
                </m:rPr>
                <w:rPr>
                  <w:rFonts w:ascii="Cambria Math" w:eastAsia="Malgun Gothic" w:hAnsi="Cambria Math"/>
                  <w:sz w:val="40"/>
                  <w:szCs w:val="40"/>
                </w:rPr>
                <m:t>cos⁡</m:t>
              </m:r>
              <m:r>
                <w:rPr>
                  <w:rFonts w:ascii="Cambria Math" w:eastAsia="Malgun Gothic" w:hAnsi="Cambria Math"/>
                  <w:sz w:val="40"/>
                  <w:szCs w:val="40"/>
                </w:rPr>
                <m:t>(x)</m:t>
              </m:r>
            </m:oMath>
            <w:r w:rsidR="00B10AED">
              <w:rPr>
                <w:rFonts w:ascii="Malgun Gothic" w:eastAsia="Malgun Gothic" w:hAnsi="Malgun Gothic"/>
                <w:sz w:val="40"/>
                <w:szCs w:val="40"/>
              </w:rPr>
              <w:t>.</w:t>
            </w:r>
          </w:p>
        </w:tc>
      </w:tr>
    </w:tbl>
    <w:p w:rsidR="00BA3B45" w:rsidRPr="00F04922" w:rsidRDefault="00C632B8" w:rsidP="00F04922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</w:rPr>
        <w:t>Differentiation</w:t>
      </w:r>
      <w:bookmarkStart w:id="0" w:name="_GoBack"/>
      <w:bookmarkEnd w:id="0"/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sectPr w:rsidR="00BA3B45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0F7E4C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765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47E7A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98D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3</cp:revision>
  <cp:lastPrinted>2014-09-14T16:49:00Z</cp:lastPrinted>
  <dcterms:created xsi:type="dcterms:W3CDTF">2014-11-25T16:58:00Z</dcterms:created>
  <dcterms:modified xsi:type="dcterms:W3CDTF">2014-11-25T17:19:00Z</dcterms:modified>
</cp:coreProperties>
</file>